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9255" w14:textId="77777777" w:rsidR="00370F68" w:rsidRPr="00370F68" w:rsidRDefault="00370F68" w:rsidP="00370F68">
      <w:pPr>
        <w:pStyle w:val="NormalWeb"/>
        <w:shd w:val="clear" w:color="auto" w:fill="FFFFFF"/>
        <w:spacing w:before="0" w:beforeAutospacing="0" w:after="0" w:afterAutospacing="0" w:line="375" w:lineRule="atLeast"/>
        <w:jc w:val="center"/>
        <w:textAlignment w:val="baseline"/>
        <w:rPr>
          <w:color w:val="000000"/>
        </w:rPr>
      </w:pPr>
      <w:r w:rsidRPr="00370F68">
        <w:rPr>
          <w:rStyle w:val="Strong"/>
          <w:color w:val="000000"/>
          <w:bdr w:val="none" w:sz="0" w:space="0" w:color="auto" w:frame="1"/>
        </w:rPr>
        <w:t>CỘNG HÒA XÃ HỘI CHỦ NGHĨA VIỆT NAM</w:t>
      </w:r>
    </w:p>
    <w:p w14:paraId="589C9D32" w14:textId="77777777" w:rsidR="00370F68" w:rsidRPr="00370F68" w:rsidRDefault="00370F68" w:rsidP="00370F68">
      <w:pPr>
        <w:pStyle w:val="NormalWeb"/>
        <w:shd w:val="clear" w:color="auto" w:fill="FFFFFF"/>
        <w:spacing w:before="0" w:beforeAutospacing="0" w:after="0" w:afterAutospacing="0" w:line="375" w:lineRule="atLeast"/>
        <w:jc w:val="center"/>
        <w:textAlignment w:val="baseline"/>
        <w:rPr>
          <w:color w:val="000000"/>
        </w:rPr>
      </w:pPr>
      <w:r w:rsidRPr="00370F68">
        <w:rPr>
          <w:color w:val="000000"/>
        </w:rPr>
        <w:t>Độc lập – Tự do – Hạnh phúc</w:t>
      </w:r>
    </w:p>
    <w:p w14:paraId="0B476A99" w14:textId="77777777" w:rsidR="00370F68" w:rsidRPr="00370F68" w:rsidRDefault="00370F68" w:rsidP="00370F68">
      <w:pPr>
        <w:pStyle w:val="NormalWeb"/>
        <w:shd w:val="clear" w:color="auto" w:fill="FFFFFF"/>
        <w:spacing w:before="0" w:beforeAutospacing="0" w:after="0" w:afterAutospacing="0" w:line="375" w:lineRule="atLeast"/>
        <w:jc w:val="center"/>
        <w:textAlignment w:val="baseline"/>
        <w:rPr>
          <w:color w:val="000000"/>
        </w:rPr>
      </w:pPr>
      <w:r w:rsidRPr="00370F68">
        <w:rPr>
          <w:color w:val="000000"/>
        </w:rPr>
        <w:t>                                                                       …….</w:t>
      </w:r>
      <w:r w:rsidRPr="00370F68">
        <w:rPr>
          <w:rStyle w:val="Emphasis"/>
          <w:color w:val="000000"/>
          <w:bdr w:val="none" w:sz="0" w:space="0" w:color="auto" w:frame="1"/>
        </w:rPr>
        <w:t>, ngày…….tháng…….năm…..</w:t>
      </w:r>
    </w:p>
    <w:p w14:paraId="4DD1247B" w14:textId="77777777" w:rsidR="00370F68" w:rsidRPr="00370F68" w:rsidRDefault="00370F68" w:rsidP="00370F68">
      <w:pPr>
        <w:pStyle w:val="NormalWeb"/>
        <w:shd w:val="clear" w:color="auto" w:fill="FFFFFF"/>
        <w:spacing w:before="0" w:beforeAutospacing="0" w:after="0" w:afterAutospacing="0" w:line="375" w:lineRule="atLeast"/>
        <w:jc w:val="both"/>
        <w:textAlignment w:val="baseline"/>
        <w:rPr>
          <w:color w:val="000000"/>
        </w:rPr>
      </w:pPr>
      <w:r w:rsidRPr="00370F68">
        <w:rPr>
          <w:color w:val="000000"/>
        </w:rPr>
        <w:t> </w:t>
      </w:r>
    </w:p>
    <w:p w14:paraId="6B7165A9" w14:textId="77777777" w:rsidR="00370F68" w:rsidRPr="00370F68" w:rsidRDefault="00370F68" w:rsidP="00370F68">
      <w:pPr>
        <w:pStyle w:val="NormalWeb"/>
        <w:shd w:val="clear" w:color="auto" w:fill="FFFFFF"/>
        <w:spacing w:before="0" w:beforeAutospacing="0" w:after="0" w:afterAutospacing="0" w:line="375" w:lineRule="atLeast"/>
        <w:jc w:val="center"/>
        <w:textAlignment w:val="baseline"/>
        <w:rPr>
          <w:color w:val="000000" w:themeColor="text1"/>
        </w:rPr>
      </w:pPr>
      <w:hyperlink r:id="rId4" w:history="1">
        <w:r w:rsidRPr="00370F68">
          <w:rPr>
            <w:rStyle w:val="Strong"/>
            <w:color w:val="000000" w:themeColor="text1"/>
            <w:bdr w:val="none" w:sz="0" w:space="0" w:color="auto" w:frame="1"/>
          </w:rPr>
          <w:t>ĐƠN KHIẾU NẠI</w:t>
        </w:r>
      </w:hyperlink>
    </w:p>
    <w:p w14:paraId="78560292" w14:textId="77777777" w:rsidR="00370F68" w:rsidRPr="00370F68" w:rsidRDefault="00370F68" w:rsidP="00370F68">
      <w:pPr>
        <w:pStyle w:val="NormalWeb"/>
        <w:shd w:val="clear" w:color="auto" w:fill="FFFFFF"/>
        <w:spacing w:before="0" w:beforeAutospacing="0" w:after="0" w:afterAutospacing="0" w:line="375" w:lineRule="atLeast"/>
        <w:jc w:val="center"/>
        <w:textAlignment w:val="baseline"/>
        <w:rPr>
          <w:color w:val="000000"/>
        </w:rPr>
      </w:pPr>
      <w:r w:rsidRPr="00370F68">
        <w:rPr>
          <w:rStyle w:val="Strong"/>
          <w:color w:val="000000"/>
          <w:bdr w:val="none" w:sz="0" w:space="0" w:color="auto" w:frame="1"/>
        </w:rPr>
        <w:t>(V/v hành vi xử phạt hành chính trái luật)</w:t>
      </w:r>
    </w:p>
    <w:p w14:paraId="16AD96C0" w14:textId="3AA060E9"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rStyle w:val="Strong"/>
          <w:color w:val="000000"/>
          <w:bdr w:val="none" w:sz="0" w:space="0" w:color="auto" w:frame="1"/>
        </w:rPr>
        <w:t>Kính gửi: </w:t>
      </w:r>
      <w:r w:rsidRPr="00370F68">
        <w:rPr>
          <w:color w:val="000000"/>
        </w:rPr>
        <w:t>Trưởng công an huyện ……………………………..….., tỉnh………</w:t>
      </w:r>
      <w:r w:rsidRPr="00370F68">
        <w:rPr>
          <w:color w:val="000000"/>
        </w:rPr>
        <w:t>…………….</w:t>
      </w:r>
    </w:p>
    <w:p w14:paraId="1C7CF308" w14:textId="3B6DF98F"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Tên tôi là:  …………………………</w:t>
      </w:r>
      <w:r w:rsidRPr="00370F68">
        <w:rPr>
          <w:color w:val="000000"/>
        </w:rPr>
        <w:t xml:space="preserve">…………… </w:t>
      </w:r>
      <w:r w:rsidRPr="00370F68">
        <w:rPr>
          <w:color w:val="000000"/>
        </w:rPr>
        <w:t>Sinh ngày: …… tháng ….. năm………</w:t>
      </w:r>
      <w:r w:rsidRPr="00370F68">
        <w:rPr>
          <w:color w:val="000000"/>
        </w:rPr>
        <w:t>…..</w:t>
      </w:r>
    </w:p>
    <w:p w14:paraId="008444FD" w14:textId="6C4681C9"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Hộ khẩu thường trú</w:t>
      </w:r>
      <w:r w:rsidRPr="00370F68">
        <w:rPr>
          <w:color w:val="000000"/>
        </w:rPr>
        <w:t>………………………………………………………………………………</w:t>
      </w:r>
    </w:p>
    <w:p w14:paraId="6D575189" w14:textId="7C2B267E"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Số</w:t>
      </w:r>
      <w:r w:rsidRPr="00370F68">
        <w:rPr>
          <w:color w:val="000000"/>
        </w:rPr>
        <w:t xml:space="preserve"> </w:t>
      </w:r>
      <w:r w:rsidRPr="00370F68">
        <w:rPr>
          <w:color w:val="000000"/>
        </w:rPr>
        <w:t>CMND</w:t>
      </w:r>
      <w:r w:rsidRPr="00370F68">
        <w:rPr>
          <w:color w:val="000000"/>
        </w:rPr>
        <w:t>/CCCD</w:t>
      </w:r>
      <w:r w:rsidRPr="00370F68">
        <w:rPr>
          <w:color w:val="000000"/>
        </w:rPr>
        <w:t>:………….., cấp ngày…</w:t>
      </w:r>
      <w:r w:rsidRPr="00370F68">
        <w:rPr>
          <w:color w:val="000000"/>
        </w:rPr>
        <w:t>……………….</w:t>
      </w:r>
      <w:r w:rsidRPr="00370F68">
        <w:rPr>
          <w:color w:val="000000"/>
        </w:rPr>
        <w:t xml:space="preserve"> tại Công an</w:t>
      </w:r>
      <w:r w:rsidRPr="00370F68">
        <w:rPr>
          <w:color w:val="000000"/>
        </w:rPr>
        <w:t xml:space="preserve"> </w:t>
      </w:r>
      <w:r w:rsidRPr="00370F68">
        <w:rPr>
          <w:color w:val="000000"/>
        </w:rPr>
        <w:t>tỉnh……</w:t>
      </w:r>
      <w:r w:rsidRPr="00370F68">
        <w:rPr>
          <w:color w:val="000000"/>
        </w:rPr>
        <w:t>……………</w:t>
      </w:r>
    </w:p>
    <w:p w14:paraId="49DFD461" w14:textId="77777777"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Ngày …./…../20….., tôi điều khiển xe máy mang biển số : …Z… – …. (mang tên chủ xe là ………………… – vợ tôi).</w:t>
      </w:r>
    </w:p>
    <w:p w14:paraId="2AE369ED" w14:textId="77777777"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Tôi viết đơn này khiếu nại lần đầu đối với hành vi hành chính của hai cán bộ công an kiểm soát trật tự tại khu công nghiệp ………..– xã ……, huyện …….., tỉnh ……… và hành vi lập biên bản quy kết lỗi vi phạm về vi phạm hành chính trong lĩnh vực giao thông đường bộ theo Nghị định 71/2012/NĐ-CP như sau:</w:t>
      </w:r>
    </w:p>
    <w:p w14:paraId="71637705" w14:textId="77777777"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            </w:t>
      </w:r>
      <w:r w:rsidRPr="00370F68">
        <w:rPr>
          <w:rStyle w:val="Strong"/>
          <w:color w:val="000000"/>
          <w:bdr w:val="none" w:sz="0" w:space="0" w:color="auto" w:frame="1"/>
        </w:rPr>
        <w:t>Thứ nhất là khiếu nại đối với hành vi yêu cầu tôi dừng xe lại nhưng lại không xuất trình những giấy tờ chứng minh việc đang thi hành công vụ, không đeo biển hiệu.</w:t>
      </w:r>
    </w:p>
    <w:p w14:paraId="0FD9F76D" w14:textId="77777777"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            Tôi đang điều khiển xe máy đi câu cá từ đoạn cổng sau Nhà máy thiết bị điện về nhà. Khi đến đoạn ngã ba cổng chính Nhà máy thiết bị điện trong khu công nghiệp nghiệp ………..– xã ……, huyện …….., tỉnh ……… thì hai đồng chí công an kiểm soát trật tự mặc áo xanh đã yêu cầu tôi dừng xe lại, và yêu cầu kiểm tra giấy tờ.  Khi có hiệu  lệnh dừng xe, dù chưa xác định đó có phải là công an kiểm soát trật tự là thực hay có hành vi lừa đảo chiếm đoạt tài sản hay không (thời điểm tôi điều khiển xe là lúc 17h30 phút ngày …./…./20….- trời chập choạng tối, đường vắng ít người đi lại), tôi vẫn chấp hành hiệu lệnh, dừng xe, nhưng tôi khóa cổ xe ngay khi dừng (việc khóa cổ xe nhằm bảo vệ tài sản theo thói quen).</w:t>
      </w:r>
    </w:p>
    <w:p w14:paraId="37F5C6C6" w14:textId="77777777"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Theo khoản 2, điều 8, Nghị định 27/2010/NĐ- CP của Chính Phủ có quy định về thẩm quyền của các lực lượng cảnh sát khác như sau:</w:t>
      </w:r>
      <w:r w:rsidRPr="00370F68">
        <w:rPr>
          <w:rStyle w:val="Emphasis"/>
          <w:color w:val="000000"/>
          <w:bdr w:val="none" w:sz="0" w:space="0" w:color="auto" w:frame="1"/>
        </w:rPr>
        <w:t>“Các lực lượng Cảnh sát khác và Công an xã tuần tra, kiểm soát trật tự, an toàn giao thông đường bộ mà không có Cảnh sát giao thông đường bộ đi cùng thì phải thực hiện việc tuần tra, kiểm soát theo Kế hoạch đã được cấp có thẩm quyền phê duyệt và phải thường xuyên thông báo cho lực lượng Cảnh sát giao thông đường bộ về việc tuần tra, kiểm soát của mình”.</w:t>
      </w:r>
      <w:r w:rsidRPr="00370F68">
        <w:rPr>
          <w:color w:val="000000"/>
        </w:rPr>
        <w:t xml:space="preserve"> Như vậy việc tuần tra, kiểm soát trật tự an toàn giao thông của hai đồng chí công an thuộc đội công an kiểm soát trật tự huyện Tiên Du chỉ đúng thẩm quyền khi thực hiện công việc này có kế hoạch đã được cấp có thẩm quyền phê duyệt, và việc thực hiện đó phải đảm bảo được các quy định về việc thực hiện thẩm quyền của minh như: trình giấy tờ trước khi có yêu cầu tôi xuất trình giấy tờ , thu giữ xe. Tuy nhiên ở đây hai đồng chí này đều không xuất trình những giấy tờ chứng minh việc mình đang thi hành công vụ với tôi khi họ yêu cầu tôi dừng xe, yêu cầu tôi cho kiểm tra giấy tờ. Thậm chí họ còn không đeo biển hiệu trên áo. Do vậy không thể </w:t>
      </w:r>
      <w:r w:rsidRPr="00370F68">
        <w:rPr>
          <w:color w:val="000000"/>
        </w:rPr>
        <w:lastRenderedPageBreak/>
        <w:t>khẳng định được là hai đồng chí công an kiểm soát trật tự khu vực này đang thực hiện công việc đúng thẩm quyền của mình. Vì vậy, việc yêu cầu tôi xuất trình giấy tờ xe như trên là không đúng theo quy định của Pháp luật.</w:t>
      </w:r>
    </w:p>
    <w:p w14:paraId="6AD759EB" w14:textId="77777777"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            </w:t>
      </w:r>
      <w:r w:rsidRPr="00370F68">
        <w:rPr>
          <w:rStyle w:val="Strong"/>
          <w:color w:val="000000"/>
          <w:bdr w:val="none" w:sz="0" w:space="0" w:color="auto" w:frame="1"/>
        </w:rPr>
        <w:t>Thứ hai là khiếu nại đối với hành vi của hai cán bộ công an kiểm soát trật tự đưa xe của tôi về trụ sở cơ quan có thẩm quyền mà không lập biên bản về hành vi vi phạm của tôi và không lập biên bản tạm giữ xe của tôi tại địa điểm thu giữ xe của tôi.</w:t>
      </w:r>
    </w:p>
    <w:p w14:paraId="62A16ADB" w14:textId="77777777" w:rsidR="00370F68" w:rsidRPr="00370F68" w:rsidRDefault="00370F68" w:rsidP="00370F68">
      <w:pPr>
        <w:pStyle w:val="NormalWeb"/>
        <w:shd w:val="clear" w:color="auto" w:fill="FFFFFF"/>
        <w:spacing w:before="0" w:beforeAutospacing="0" w:after="0" w:afterAutospacing="0" w:line="375" w:lineRule="atLeast"/>
        <w:textAlignment w:val="baseline"/>
        <w:rPr>
          <w:color w:val="000000"/>
        </w:rPr>
      </w:pPr>
      <w:r w:rsidRPr="00370F68">
        <w:rPr>
          <w:color w:val="000000"/>
        </w:rPr>
        <w:t>Một là khiếu nại hành vi không lập biên bản về hành vi vi phạm của tôi. Khi tôi điều khiển xe máy trong khu công nghiệp không mang theo giấy tờ xe và không đội mũ bảo hiểm. Hành vi không đội mũ bảo hiểm theo “ Điểm i) khoản 3, Điều 9, Nghị định 71/2012/NĐ-CP quy định : Người điều khiển, người ngồi trên xe không đội mũ bảo hiểm hoặc đội mũ bảo hiểm không cài quai đúng quy cách khi tham gia giao thông trên đường bộ” có mức phạt tiền là từ 100.000 đồng đến 200.000 đồng. Hành vi không mang theo giấy tờ xe, giấy phép lái xe, bảo hiểm trách nhiệm của chủ xe cơ giới vi phạm quy định tại điểm a, b, c, khoản 2, Điều 24, Nghị định 71/2012 theo đó mức phạt đối với từng hành vi phạm này của tôi là 80.000 đồng đến 120.000 đồng.</w:t>
      </w:r>
    </w:p>
    <w:p w14:paraId="3F51C79A" w14:textId="77777777" w:rsidR="007A30BE" w:rsidRPr="00370F68" w:rsidRDefault="007A30BE" w:rsidP="00370F68">
      <w:pPr>
        <w:rPr>
          <w:rFonts w:cs="Times New Roman"/>
        </w:rPr>
      </w:pPr>
    </w:p>
    <w:sectPr w:rsidR="007A30BE" w:rsidRPr="00370F68"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68"/>
    <w:rsid w:val="00370F68"/>
    <w:rsid w:val="007A30BE"/>
    <w:rsid w:val="00D0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283A"/>
  <w15:chartTrackingRefBased/>
  <w15:docId w15:val="{DDD8032B-69B7-47F9-BB83-C87CF541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F6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70F68"/>
    <w:rPr>
      <w:b/>
      <w:bCs/>
    </w:rPr>
  </w:style>
  <w:style w:type="character" w:styleId="Emphasis">
    <w:name w:val="Emphasis"/>
    <w:basedOn w:val="DefaultParagraphFont"/>
    <w:uiPriority w:val="20"/>
    <w:qFormat/>
    <w:rsid w:val="00370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3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minhkhue.vn/mau-don-khieu-nai-moi-nhat-va-huong-dan-soan-don-khieu-na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2023-09-11T05:18:00Z</dcterms:created>
  <dcterms:modified xsi:type="dcterms:W3CDTF">2023-09-11T05:22:00Z</dcterms:modified>
</cp:coreProperties>
</file>